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7C10" w14:textId="77777777" w:rsidR="00341B1E" w:rsidRDefault="00341B1E" w:rsidP="007460B6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>
        <w:rPr>
          <w:noProof/>
        </w:rPr>
        <w:drawing>
          <wp:inline distT="0" distB="0" distL="0" distR="0" wp14:anchorId="6046AB7F" wp14:editId="146475DA">
            <wp:extent cx="5943600" cy="1082040"/>
            <wp:effectExtent l="0" t="0" r="0" b="381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DA86A" w14:textId="77777777" w:rsidR="00341B1E" w:rsidRDefault="00341B1E" w:rsidP="007460B6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</w:p>
    <w:p w14:paraId="6B557284" w14:textId="3A608870" w:rsidR="00BD4752" w:rsidRPr="00612D04" w:rsidRDefault="00197D87" w:rsidP="007460B6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bCs/>
          <w:color w:val="000000"/>
        </w:rPr>
      </w:pPr>
      <w:r w:rsidRPr="00612D04">
        <w:rPr>
          <w:rFonts w:asciiTheme="minorHAnsi" w:hAnsiTheme="minorHAnsi" w:cstheme="minorHAnsi"/>
          <w:b/>
          <w:bCs/>
          <w:color w:val="000000"/>
        </w:rPr>
        <w:t>Council of State Archivists (</w:t>
      </w:r>
      <w:r w:rsidR="000865DC" w:rsidRPr="00612D04">
        <w:rPr>
          <w:rFonts w:asciiTheme="minorHAnsi" w:hAnsiTheme="minorHAnsi" w:cstheme="minorHAnsi"/>
          <w:b/>
          <w:bCs/>
          <w:color w:val="000000"/>
        </w:rPr>
        <w:t>CoSA</w:t>
      </w:r>
      <w:r w:rsidRPr="00612D04">
        <w:rPr>
          <w:rFonts w:asciiTheme="minorHAnsi" w:hAnsiTheme="minorHAnsi" w:cstheme="minorHAnsi"/>
          <w:b/>
          <w:bCs/>
          <w:color w:val="000000"/>
        </w:rPr>
        <w:t>)</w:t>
      </w:r>
      <w:r w:rsidR="00E1414F" w:rsidRPr="00612D04">
        <w:rPr>
          <w:rFonts w:asciiTheme="minorHAnsi" w:hAnsiTheme="minorHAnsi" w:cstheme="minorHAnsi"/>
          <w:b/>
          <w:bCs/>
          <w:color w:val="000000"/>
        </w:rPr>
        <w:t xml:space="preserve"> Statement on Presidential Records </w:t>
      </w:r>
    </w:p>
    <w:p w14:paraId="70525DDA" w14:textId="6D6EFF1E" w:rsidR="00226AC6" w:rsidRDefault="00B450CE" w:rsidP="007460B6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Recent reporting on the mishandling, destruction, and unauthorized removal of government records by </w:t>
      </w:r>
      <w:r w:rsidR="005B62D8">
        <w:rPr>
          <w:rFonts w:asciiTheme="minorHAnsi" w:hAnsiTheme="minorHAnsi" w:cstheme="minorHAnsi"/>
          <w:color w:val="000000"/>
        </w:rPr>
        <w:t xml:space="preserve">former </w:t>
      </w:r>
      <w:r>
        <w:rPr>
          <w:rFonts w:asciiTheme="minorHAnsi" w:hAnsiTheme="minorHAnsi" w:cstheme="minorHAnsi"/>
          <w:color w:val="000000"/>
        </w:rPr>
        <w:t xml:space="preserve">President Trump </w:t>
      </w:r>
      <w:r w:rsidR="001D49C4">
        <w:rPr>
          <w:rFonts w:asciiTheme="minorHAnsi" w:hAnsiTheme="minorHAnsi" w:cstheme="minorHAnsi"/>
          <w:color w:val="000000"/>
        </w:rPr>
        <w:t xml:space="preserve">underscores the importance of safeguarding the materials that document government actions and ensure the accountability of public officials. </w:t>
      </w:r>
    </w:p>
    <w:p w14:paraId="3A14BB13" w14:textId="203EFFBE" w:rsidR="00BD4752" w:rsidRDefault="001D49C4" w:rsidP="007460B6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Since 1978, the </w:t>
      </w:r>
      <w:r w:rsidR="00BD4752">
        <w:rPr>
          <w:rFonts w:asciiTheme="minorHAnsi" w:hAnsiTheme="minorHAnsi" w:cstheme="minorHAnsi"/>
          <w:color w:val="000000"/>
        </w:rPr>
        <w:t xml:space="preserve">Presidential Records Act </w:t>
      </w:r>
      <w:r>
        <w:rPr>
          <w:rFonts w:asciiTheme="minorHAnsi" w:hAnsiTheme="minorHAnsi" w:cstheme="minorHAnsi"/>
          <w:color w:val="000000"/>
        </w:rPr>
        <w:t xml:space="preserve">has </w:t>
      </w:r>
      <w:r w:rsidR="00612D04">
        <w:rPr>
          <w:rFonts w:asciiTheme="minorHAnsi" w:hAnsiTheme="minorHAnsi" w:cstheme="minorHAnsi"/>
          <w:color w:val="000000"/>
        </w:rPr>
        <w:t>clearly established</w:t>
      </w:r>
      <w:r>
        <w:rPr>
          <w:rFonts w:asciiTheme="minorHAnsi" w:hAnsiTheme="minorHAnsi" w:cstheme="minorHAnsi"/>
          <w:color w:val="000000"/>
        </w:rPr>
        <w:t xml:space="preserve"> </w:t>
      </w:r>
      <w:r w:rsidR="00BD4752">
        <w:rPr>
          <w:rFonts w:asciiTheme="minorHAnsi" w:hAnsiTheme="minorHAnsi" w:cstheme="minorHAnsi"/>
          <w:color w:val="000000"/>
        </w:rPr>
        <w:t xml:space="preserve">the </w:t>
      </w:r>
      <w:r w:rsidR="00B450CE">
        <w:rPr>
          <w:rFonts w:asciiTheme="minorHAnsi" w:hAnsiTheme="minorHAnsi" w:cstheme="minorHAnsi"/>
          <w:color w:val="000000"/>
        </w:rPr>
        <w:t>responsibility of the</w:t>
      </w:r>
      <w:r w:rsidR="000865DC">
        <w:rPr>
          <w:rFonts w:asciiTheme="minorHAnsi" w:hAnsiTheme="minorHAnsi" w:cstheme="minorHAnsi"/>
          <w:color w:val="000000"/>
        </w:rPr>
        <w:t xml:space="preserve"> Office of the President </w:t>
      </w:r>
      <w:r w:rsidR="00B450CE">
        <w:rPr>
          <w:rFonts w:asciiTheme="minorHAnsi" w:hAnsiTheme="minorHAnsi" w:cstheme="minorHAnsi"/>
          <w:color w:val="000000"/>
        </w:rPr>
        <w:t>for proper management of</w:t>
      </w:r>
      <w:r w:rsidR="00BD4752">
        <w:rPr>
          <w:rFonts w:asciiTheme="minorHAnsi" w:hAnsiTheme="minorHAnsi" w:cstheme="minorHAnsi"/>
          <w:color w:val="000000"/>
        </w:rPr>
        <w:t xml:space="preserve"> records</w:t>
      </w:r>
      <w:r>
        <w:rPr>
          <w:rFonts w:asciiTheme="minorHAnsi" w:hAnsiTheme="minorHAnsi" w:cstheme="minorHAnsi"/>
          <w:color w:val="000000"/>
        </w:rPr>
        <w:t xml:space="preserve"> throughout an administration and the transfer of records to the National Archives and Records Administration (NARA) at the end of a President’s term.</w:t>
      </w:r>
      <w:r w:rsidR="00BD4752">
        <w:rPr>
          <w:rFonts w:asciiTheme="minorHAnsi" w:hAnsiTheme="minorHAnsi" w:cstheme="minorHAnsi"/>
          <w:color w:val="000000"/>
        </w:rPr>
        <w:t xml:space="preserve"> </w:t>
      </w:r>
      <w:r w:rsidR="001550A8">
        <w:rPr>
          <w:rFonts w:asciiTheme="minorHAnsi" w:hAnsiTheme="minorHAnsi" w:cstheme="minorHAnsi"/>
          <w:color w:val="000000"/>
        </w:rPr>
        <w:t xml:space="preserve">Failure to fulfill this responsibility </w:t>
      </w:r>
      <w:r w:rsidR="006D7CA1">
        <w:rPr>
          <w:rFonts w:asciiTheme="minorHAnsi" w:hAnsiTheme="minorHAnsi" w:cstheme="minorHAnsi"/>
          <w:color w:val="000000"/>
        </w:rPr>
        <w:t xml:space="preserve">undermines the integrity of the nation’s historical record and risks the unauthorized disclosure of highly sensitive information. </w:t>
      </w:r>
    </w:p>
    <w:p w14:paraId="4AAB29EB" w14:textId="5640BADD" w:rsidR="00226AC6" w:rsidRDefault="00F22DF0" w:rsidP="007460B6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These </w:t>
      </w:r>
      <w:r w:rsidR="00A873AC">
        <w:rPr>
          <w:rFonts w:asciiTheme="minorHAnsi" w:hAnsiTheme="minorHAnsi" w:cstheme="minorHAnsi"/>
          <w:color w:val="000000"/>
        </w:rPr>
        <w:t>episodes</w:t>
      </w:r>
      <w:r>
        <w:rPr>
          <w:rFonts w:asciiTheme="minorHAnsi" w:hAnsiTheme="minorHAnsi" w:cstheme="minorHAnsi"/>
          <w:color w:val="000000"/>
        </w:rPr>
        <w:t xml:space="preserve"> </w:t>
      </w:r>
      <w:r w:rsidR="00EB5E3E">
        <w:rPr>
          <w:rFonts w:asciiTheme="minorHAnsi" w:hAnsiTheme="minorHAnsi" w:cstheme="minorHAnsi"/>
          <w:color w:val="000000"/>
        </w:rPr>
        <w:t xml:space="preserve">serve as timely reminders </w:t>
      </w:r>
      <w:r>
        <w:rPr>
          <w:rFonts w:asciiTheme="minorHAnsi" w:hAnsiTheme="minorHAnsi" w:cstheme="minorHAnsi"/>
          <w:color w:val="000000"/>
        </w:rPr>
        <w:t xml:space="preserve">of the </w:t>
      </w:r>
      <w:r w:rsidR="00A873AC">
        <w:rPr>
          <w:rFonts w:asciiTheme="minorHAnsi" w:hAnsiTheme="minorHAnsi" w:cstheme="minorHAnsi"/>
          <w:color w:val="000000"/>
        </w:rPr>
        <w:t>important work performed daily</w:t>
      </w:r>
      <w:r w:rsidR="006471DA">
        <w:rPr>
          <w:rFonts w:asciiTheme="minorHAnsi" w:hAnsiTheme="minorHAnsi" w:cstheme="minorHAnsi"/>
          <w:color w:val="000000"/>
        </w:rPr>
        <w:t xml:space="preserve"> by </w:t>
      </w:r>
      <w:r w:rsidR="00A873AC">
        <w:rPr>
          <w:rFonts w:asciiTheme="minorHAnsi" w:hAnsiTheme="minorHAnsi" w:cstheme="minorHAnsi"/>
          <w:color w:val="000000"/>
        </w:rPr>
        <w:t>NARA</w:t>
      </w:r>
      <w:r>
        <w:rPr>
          <w:rFonts w:asciiTheme="minorHAnsi" w:hAnsiTheme="minorHAnsi" w:cstheme="minorHAnsi"/>
          <w:color w:val="000000"/>
        </w:rPr>
        <w:t xml:space="preserve"> </w:t>
      </w:r>
      <w:r w:rsidR="006471DA">
        <w:rPr>
          <w:rFonts w:asciiTheme="minorHAnsi" w:hAnsiTheme="minorHAnsi" w:cstheme="minorHAnsi"/>
          <w:color w:val="000000"/>
        </w:rPr>
        <w:t>on behalf of</w:t>
      </w:r>
      <w:r>
        <w:rPr>
          <w:rFonts w:asciiTheme="minorHAnsi" w:hAnsiTheme="minorHAnsi" w:cstheme="minorHAnsi"/>
          <w:color w:val="000000"/>
        </w:rPr>
        <w:t xml:space="preserve"> </w:t>
      </w:r>
      <w:r w:rsidR="00226AC6">
        <w:rPr>
          <w:rFonts w:asciiTheme="minorHAnsi" w:hAnsiTheme="minorHAnsi" w:cstheme="minorHAnsi"/>
          <w:color w:val="000000"/>
        </w:rPr>
        <w:t>the nation</w:t>
      </w:r>
      <w:r>
        <w:rPr>
          <w:rFonts w:asciiTheme="minorHAnsi" w:hAnsiTheme="minorHAnsi" w:cstheme="minorHAnsi"/>
          <w:color w:val="000000"/>
        </w:rPr>
        <w:t>. From records management advice and assistance to federal agencies</w:t>
      </w:r>
      <w:r w:rsidR="00EB5E3E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to assisting researchers with historical, genealogical, o</w:t>
      </w:r>
      <w:r w:rsidR="006471DA">
        <w:rPr>
          <w:rFonts w:asciiTheme="minorHAnsi" w:hAnsiTheme="minorHAnsi" w:cstheme="minorHAnsi"/>
          <w:color w:val="000000"/>
        </w:rPr>
        <w:t xml:space="preserve">r </w:t>
      </w:r>
      <w:r>
        <w:rPr>
          <w:rFonts w:asciiTheme="minorHAnsi" w:hAnsiTheme="minorHAnsi" w:cstheme="minorHAnsi"/>
          <w:color w:val="000000"/>
        </w:rPr>
        <w:t xml:space="preserve">other research, </w:t>
      </w:r>
      <w:r w:rsidR="00EB5E3E">
        <w:rPr>
          <w:rFonts w:asciiTheme="minorHAnsi" w:hAnsiTheme="minorHAnsi" w:cstheme="minorHAnsi"/>
          <w:color w:val="000000"/>
        </w:rPr>
        <w:t xml:space="preserve">to </w:t>
      </w:r>
      <w:r w:rsidR="007F6802">
        <w:rPr>
          <w:rFonts w:asciiTheme="minorHAnsi" w:hAnsiTheme="minorHAnsi" w:cstheme="minorHAnsi"/>
          <w:color w:val="000000"/>
        </w:rPr>
        <w:t>preserving federal records that help document our society and government, NARA</w:t>
      </w:r>
      <w:r w:rsidR="00A873AC">
        <w:rPr>
          <w:rFonts w:asciiTheme="minorHAnsi" w:hAnsiTheme="minorHAnsi" w:cstheme="minorHAnsi"/>
          <w:color w:val="000000"/>
        </w:rPr>
        <w:t>’s mission</w:t>
      </w:r>
      <w:r w:rsidR="007F6802">
        <w:rPr>
          <w:rFonts w:asciiTheme="minorHAnsi" w:hAnsiTheme="minorHAnsi" w:cstheme="minorHAnsi"/>
          <w:color w:val="000000"/>
        </w:rPr>
        <w:t xml:space="preserve"> is </w:t>
      </w:r>
      <w:r w:rsidR="00A873AC">
        <w:rPr>
          <w:rFonts w:asciiTheme="minorHAnsi" w:hAnsiTheme="minorHAnsi" w:cstheme="minorHAnsi"/>
          <w:color w:val="000000"/>
        </w:rPr>
        <w:t xml:space="preserve">essential to the health of our constitutional democracy. </w:t>
      </w:r>
    </w:p>
    <w:p w14:paraId="34984E9B" w14:textId="188489D9" w:rsidR="007F6802" w:rsidRDefault="007F6802" w:rsidP="007460B6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current Archivist of the United States will be retiring in the spring, </w:t>
      </w:r>
      <w:r w:rsidR="00A873AC">
        <w:rPr>
          <w:rFonts w:asciiTheme="minorHAnsi" w:hAnsiTheme="minorHAnsi" w:cstheme="minorHAnsi"/>
          <w:color w:val="000000"/>
        </w:rPr>
        <w:t xml:space="preserve">and </w:t>
      </w:r>
      <w:r>
        <w:rPr>
          <w:rFonts w:asciiTheme="minorHAnsi" w:hAnsiTheme="minorHAnsi" w:cstheme="minorHAnsi"/>
          <w:color w:val="000000"/>
        </w:rPr>
        <w:t xml:space="preserve">it is </w:t>
      </w:r>
      <w:r w:rsidR="00EB5E3E">
        <w:rPr>
          <w:rFonts w:asciiTheme="minorHAnsi" w:hAnsiTheme="minorHAnsi" w:cstheme="minorHAnsi"/>
          <w:color w:val="000000"/>
        </w:rPr>
        <w:t>crucial that t</w:t>
      </w:r>
      <w:r>
        <w:rPr>
          <w:rFonts w:asciiTheme="minorHAnsi" w:hAnsiTheme="minorHAnsi" w:cstheme="minorHAnsi"/>
          <w:color w:val="000000"/>
        </w:rPr>
        <w:t xml:space="preserve">he next appointee understand the management of federal </w:t>
      </w:r>
      <w:r w:rsidR="00F7369A">
        <w:rPr>
          <w:rFonts w:asciiTheme="minorHAnsi" w:hAnsiTheme="minorHAnsi" w:cstheme="minorHAnsi"/>
          <w:color w:val="000000"/>
        </w:rPr>
        <w:t xml:space="preserve">and presidential </w:t>
      </w:r>
      <w:r>
        <w:rPr>
          <w:rFonts w:asciiTheme="minorHAnsi" w:hAnsiTheme="minorHAnsi" w:cstheme="minorHAnsi"/>
          <w:color w:val="000000"/>
        </w:rPr>
        <w:t xml:space="preserve">records and </w:t>
      </w:r>
      <w:r w:rsidR="00A873AC">
        <w:rPr>
          <w:rFonts w:asciiTheme="minorHAnsi" w:hAnsiTheme="minorHAnsi" w:cstheme="minorHAnsi"/>
          <w:color w:val="000000"/>
        </w:rPr>
        <w:t>be an effective champion of NARA’s role in</w:t>
      </w:r>
      <w:r>
        <w:rPr>
          <w:rFonts w:asciiTheme="minorHAnsi" w:hAnsiTheme="minorHAnsi" w:cstheme="minorHAnsi"/>
          <w:color w:val="000000"/>
        </w:rPr>
        <w:t xml:space="preserve"> documenting </w:t>
      </w:r>
      <w:r w:rsidR="00EB5E3E">
        <w:rPr>
          <w:rFonts w:asciiTheme="minorHAnsi" w:hAnsiTheme="minorHAnsi" w:cstheme="minorHAnsi"/>
          <w:color w:val="000000"/>
        </w:rPr>
        <w:t xml:space="preserve">the federal </w:t>
      </w:r>
      <w:r>
        <w:rPr>
          <w:rFonts w:asciiTheme="minorHAnsi" w:hAnsiTheme="minorHAnsi" w:cstheme="minorHAnsi"/>
          <w:color w:val="000000"/>
        </w:rPr>
        <w:t>government</w:t>
      </w:r>
      <w:r w:rsidR="00F4220A">
        <w:rPr>
          <w:rFonts w:asciiTheme="minorHAnsi" w:hAnsiTheme="minorHAnsi" w:cstheme="minorHAnsi"/>
          <w:color w:val="000000"/>
        </w:rPr>
        <w:t>.</w:t>
      </w:r>
    </w:p>
    <w:p w14:paraId="7E8528A7" w14:textId="77777777" w:rsidR="00612D04" w:rsidRDefault="00612D04" w:rsidP="007460B6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</w:p>
    <w:p w14:paraId="17C92BDA" w14:textId="3FEC3F8E" w:rsidR="00612D04" w:rsidRDefault="00612D04" w:rsidP="007460B6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3/2022</w:t>
      </w:r>
    </w:p>
    <w:sectPr w:rsidR="0061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B6"/>
    <w:rsid w:val="00003C6C"/>
    <w:rsid w:val="000865DC"/>
    <w:rsid w:val="000F696E"/>
    <w:rsid w:val="001550A8"/>
    <w:rsid w:val="00197D87"/>
    <w:rsid w:val="001D49C4"/>
    <w:rsid w:val="00226AC6"/>
    <w:rsid w:val="0024467E"/>
    <w:rsid w:val="002C0D34"/>
    <w:rsid w:val="00341B1E"/>
    <w:rsid w:val="0035391B"/>
    <w:rsid w:val="00395590"/>
    <w:rsid w:val="003A18D7"/>
    <w:rsid w:val="003B3183"/>
    <w:rsid w:val="005B62D8"/>
    <w:rsid w:val="00612D04"/>
    <w:rsid w:val="006266FD"/>
    <w:rsid w:val="006471DA"/>
    <w:rsid w:val="00656B13"/>
    <w:rsid w:val="00671EE2"/>
    <w:rsid w:val="006D7CA1"/>
    <w:rsid w:val="007460B6"/>
    <w:rsid w:val="007F6802"/>
    <w:rsid w:val="008561BA"/>
    <w:rsid w:val="00944C7E"/>
    <w:rsid w:val="009F262C"/>
    <w:rsid w:val="00A74CFB"/>
    <w:rsid w:val="00A873AC"/>
    <w:rsid w:val="00AC3CF2"/>
    <w:rsid w:val="00B450CE"/>
    <w:rsid w:val="00BD4752"/>
    <w:rsid w:val="00E1414F"/>
    <w:rsid w:val="00EB5E3E"/>
    <w:rsid w:val="00F11500"/>
    <w:rsid w:val="00F22DF0"/>
    <w:rsid w:val="00F4220A"/>
    <w:rsid w:val="00F7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2A618"/>
  <w15:chartTrackingRefBased/>
  <w15:docId w15:val="{B864E56C-62A9-449E-BB7E-60048DA2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aur" w:eastAsiaTheme="minorHAnsi" w:hAnsi="Centaur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A18D7"/>
    <w:rPr>
      <w:color w:val="0000FF"/>
      <w:u w:val="single"/>
    </w:rPr>
  </w:style>
  <w:style w:type="paragraph" w:styleId="Revision">
    <w:name w:val="Revision"/>
    <w:hidden/>
    <w:uiPriority w:val="99"/>
    <w:semiHidden/>
    <w:rsid w:val="00B450CE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53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Whitledge, Bryan R</dc:creator>
  <cp:keywords/>
  <dc:description/>
  <cp:lastModifiedBy>Barbara Teague</cp:lastModifiedBy>
  <cp:revision>2</cp:revision>
  <dcterms:created xsi:type="dcterms:W3CDTF">2022-03-31T16:09:00Z</dcterms:created>
  <dcterms:modified xsi:type="dcterms:W3CDTF">2022-03-31T16:09:00Z</dcterms:modified>
</cp:coreProperties>
</file>